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75419" w14:textId="3778278D" w:rsidR="00A77C38" w:rsidRDefault="001041D3" w:rsidP="001041D3">
      <w:pPr>
        <w:jc w:val="center"/>
        <w:rPr>
          <w:b/>
          <w:sz w:val="28"/>
          <w:szCs w:val="28"/>
        </w:rPr>
      </w:pPr>
      <w:r w:rsidRPr="001041D3">
        <w:rPr>
          <w:b/>
          <w:sz w:val="28"/>
          <w:szCs w:val="28"/>
        </w:rPr>
        <w:t>CAPÍTULO 3X</w:t>
      </w:r>
      <w:r w:rsidR="00A77C38" w:rsidRPr="001041D3">
        <w:rPr>
          <w:b/>
          <w:sz w:val="28"/>
          <w:szCs w:val="28"/>
        </w:rPr>
        <w:t>01. ¿Qué sabemos del coronavirus?</w:t>
      </w:r>
    </w:p>
    <w:p w14:paraId="601D20F7" w14:textId="77777777" w:rsidR="001041D3" w:rsidRDefault="001041D3" w:rsidP="001041D3">
      <w:pPr>
        <w:rPr>
          <w:b/>
          <w:sz w:val="28"/>
          <w:szCs w:val="28"/>
        </w:rPr>
      </w:pPr>
    </w:p>
    <w:p w14:paraId="472CDBD4" w14:textId="77777777" w:rsidR="001041D3" w:rsidRDefault="001041D3" w:rsidP="001041D3">
      <w:pPr>
        <w:rPr>
          <w:b/>
        </w:rPr>
      </w:pPr>
    </w:p>
    <w:p w14:paraId="4B2A5D86" w14:textId="05EFEB28" w:rsidR="001041D3" w:rsidRPr="001041D3" w:rsidRDefault="001041D3" w:rsidP="001041D3">
      <w:pPr>
        <w:rPr>
          <w:b/>
        </w:rPr>
      </w:pPr>
      <w:r w:rsidRPr="001041D3">
        <w:rPr>
          <w:b/>
        </w:rPr>
        <w:t>EXPERTOS PARTICIPANTES</w:t>
      </w:r>
    </w:p>
    <w:p w14:paraId="31C23BCB" w14:textId="77777777" w:rsidR="00A77C38" w:rsidRPr="001041D3" w:rsidRDefault="00A77C38" w:rsidP="001041D3">
      <w:pPr>
        <w:jc w:val="center"/>
        <w:rPr>
          <w:b/>
          <w:sz w:val="28"/>
          <w:szCs w:val="28"/>
        </w:rPr>
      </w:pPr>
    </w:p>
    <w:p w14:paraId="6000C8FE" w14:textId="179219C7" w:rsidR="00A77C38" w:rsidRPr="001041D3" w:rsidRDefault="00A77C38" w:rsidP="001041D3">
      <w:pPr>
        <w:pStyle w:val="Prrafodelista"/>
        <w:numPr>
          <w:ilvl w:val="0"/>
          <w:numId w:val="21"/>
        </w:numPr>
      </w:pPr>
      <w:proofErr w:type="spellStart"/>
      <w:r w:rsidRPr="001041D3">
        <w:t>Universitat</w:t>
      </w:r>
      <w:proofErr w:type="spellEnd"/>
      <w:r w:rsidRPr="001041D3">
        <w:t xml:space="preserve"> de </w:t>
      </w:r>
      <w:proofErr w:type="spellStart"/>
      <w:r w:rsidRPr="001041D3">
        <w:t>València</w:t>
      </w:r>
      <w:proofErr w:type="spellEnd"/>
      <w:r w:rsidRPr="001041D3">
        <w:t xml:space="preserve">:  Sergi </w:t>
      </w:r>
      <w:proofErr w:type="spellStart"/>
      <w:r w:rsidRPr="001041D3">
        <w:t>Maicas</w:t>
      </w:r>
      <w:proofErr w:type="spellEnd"/>
      <w:r w:rsidR="001041D3">
        <w:t>, Fernando González Candelas, José María Martín Morenos</w:t>
      </w:r>
    </w:p>
    <w:p w14:paraId="192BA9A5" w14:textId="77777777" w:rsidR="00A77C38" w:rsidRPr="001041D3" w:rsidRDefault="00A77C38" w:rsidP="001041D3"/>
    <w:p w14:paraId="1AEA9050" w14:textId="564654E8" w:rsidR="00A77C38" w:rsidRPr="001041D3" w:rsidRDefault="0013367D" w:rsidP="001041D3">
      <w:pPr>
        <w:pStyle w:val="Prrafodelista"/>
        <w:numPr>
          <w:ilvl w:val="0"/>
          <w:numId w:val="21"/>
        </w:numPr>
      </w:pPr>
      <w:r w:rsidRPr="001041D3">
        <w:t>Universidad de La Laguna</w:t>
      </w:r>
      <w:r w:rsidR="00A77C38" w:rsidRPr="001041D3">
        <w:t xml:space="preserve">: </w:t>
      </w:r>
      <w:r w:rsidRPr="001041D3">
        <w:rPr>
          <w:rFonts w:cs="Calibri"/>
          <w:bCs/>
        </w:rPr>
        <w:t>Jacob Lorenzo-Morales</w:t>
      </w:r>
    </w:p>
    <w:p w14:paraId="33AF1DD6" w14:textId="77777777" w:rsidR="00A77C38" w:rsidRPr="001041D3" w:rsidRDefault="00A77C38" w:rsidP="001041D3">
      <w:pPr>
        <w:ind w:left="709"/>
        <w:rPr>
          <w:rFonts w:cs="Calibri"/>
          <w:bCs/>
        </w:rPr>
      </w:pPr>
    </w:p>
    <w:p w14:paraId="2423967A" w14:textId="20049AB1" w:rsidR="00A77C38" w:rsidRPr="001041D3" w:rsidRDefault="0013367D" w:rsidP="001041D3">
      <w:pPr>
        <w:pStyle w:val="Prrafodelista"/>
        <w:numPr>
          <w:ilvl w:val="0"/>
          <w:numId w:val="21"/>
        </w:numPr>
      </w:pPr>
      <w:proofErr w:type="spellStart"/>
      <w:r w:rsidRPr="001041D3">
        <w:t>Universitat</w:t>
      </w:r>
      <w:proofErr w:type="spellEnd"/>
      <w:r w:rsidRPr="001041D3">
        <w:t xml:space="preserve"> </w:t>
      </w:r>
      <w:proofErr w:type="spellStart"/>
      <w:r w:rsidRPr="001041D3">
        <w:t>Autònoma</w:t>
      </w:r>
      <w:proofErr w:type="spellEnd"/>
      <w:r w:rsidRPr="001041D3">
        <w:t xml:space="preserve"> de Barcelona</w:t>
      </w:r>
      <w:r w:rsidR="00A77C38" w:rsidRPr="001041D3">
        <w:t xml:space="preserve">: </w:t>
      </w:r>
      <w:r w:rsidRPr="001041D3">
        <w:rPr>
          <w:rFonts w:eastAsia="Times New Roman" w:cs="Times New Roman"/>
          <w:color w:val="000033"/>
          <w:shd w:val="clear" w:color="auto" w:fill="FAFAFA"/>
          <w:lang w:val="es-ES"/>
        </w:rPr>
        <w:t xml:space="preserve">Joaquim </w:t>
      </w:r>
      <w:proofErr w:type="spellStart"/>
      <w:r w:rsidRPr="001041D3">
        <w:rPr>
          <w:rFonts w:eastAsia="Times New Roman" w:cs="Times New Roman"/>
          <w:color w:val="000033"/>
          <w:shd w:val="clear" w:color="auto" w:fill="FAFAFA"/>
          <w:lang w:val="es-ES"/>
        </w:rPr>
        <w:t>Segalés</w:t>
      </w:r>
      <w:proofErr w:type="spellEnd"/>
    </w:p>
    <w:p w14:paraId="24BDB21E" w14:textId="77777777" w:rsidR="00A77C38" w:rsidRPr="001041D3" w:rsidRDefault="00A77C38" w:rsidP="001041D3"/>
    <w:p w14:paraId="336B862A" w14:textId="628820AF" w:rsidR="00A77C38" w:rsidRPr="001041D3" w:rsidRDefault="0013367D" w:rsidP="001041D3">
      <w:pPr>
        <w:pStyle w:val="Prrafodelista"/>
        <w:numPr>
          <w:ilvl w:val="0"/>
          <w:numId w:val="21"/>
        </w:numPr>
      </w:pPr>
      <w:r w:rsidRPr="001041D3">
        <w:t>Universidad Miguel Hernández</w:t>
      </w:r>
      <w:r w:rsidR="00A77C38" w:rsidRPr="001041D3">
        <w:t xml:space="preserve">: </w:t>
      </w:r>
      <w:proofErr w:type="spellStart"/>
      <w:r w:rsidRPr="001041D3">
        <w:rPr>
          <w:rFonts w:eastAsia="Times New Roman" w:cs="Calibri"/>
          <w:shd w:val="clear" w:color="auto" w:fill="FFFFFF"/>
          <w:lang w:val="ca-ES" w:eastAsia="es-ES_tradnl"/>
        </w:rPr>
        <w:t>Ildefonso</w:t>
      </w:r>
      <w:proofErr w:type="spellEnd"/>
      <w:r w:rsidRPr="001041D3">
        <w:rPr>
          <w:rFonts w:eastAsia="Times New Roman" w:cs="Calibri"/>
          <w:shd w:val="clear" w:color="auto" w:fill="FFFFFF"/>
          <w:lang w:val="ca-ES" w:eastAsia="es-ES_tradnl"/>
        </w:rPr>
        <w:t xml:space="preserve"> Hernández</w:t>
      </w:r>
    </w:p>
    <w:p w14:paraId="3F06D5F2" w14:textId="77777777" w:rsidR="00A77C38" w:rsidRPr="001041D3" w:rsidRDefault="00A77C38" w:rsidP="001041D3"/>
    <w:p w14:paraId="10E70B8B" w14:textId="6D9A4924" w:rsidR="0013367D" w:rsidRPr="001041D3" w:rsidRDefault="00A77C38" w:rsidP="001041D3">
      <w:pPr>
        <w:pStyle w:val="Prrafodelista"/>
        <w:numPr>
          <w:ilvl w:val="0"/>
          <w:numId w:val="21"/>
        </w:numPr>
      </w:pPr>
      <w:proofErr w:type="spellStart"/>
      <w:r w:rsidRPr="001041D3">
        <w:t>Universitat</w:t>
      </w:r>
      <w:proofErr w:type="spellEnd"/>
      <w:r w:rsidRPr="001041D3">
        <w:t xml:space="preserve"> de </w:t>
      </w:r>
      <w:r w:rsidR="0013367D" w:rsidRPr="001041D3">
        <w:t>Barcelona</w:t>
      </w:r>
      <w:r w:rsidR="001041D3">
        <w:t xml:space="preserve">: </w:t>
      </w:r>
      <w:r w:rsidR="0013367D" w:rsidRPr="001041D3">
        <w:t xml:space="preserve">Josep </w:t>
      </w:r>
      <w:proofErr w:type="spellStart"/>
      <w:r w:rsidR="0013367D" w:rsidRPr="001041D3">
        <w:t>Maria</w:t>
      </w:r>
      <w:proofErr w:type="spellEnd"/>
      <w:r w:rsidR="0013367D" w:rsidRPr="001041D3">
        <w:t xml:space="preserve"> Miró Meda</w:t>
      </w:r>
    </w:p>
    <w:p w14:paraId="43B5227C" w14:textId="363AF43C" w:rsidR="00F64998" w:rsidRDefault="00F64998" w:rsidP="001041D3">
      <w:pPr>
        <w:ind w:left="709"/>
      </w:pPr>
    </w:p>
    <w:p w14:paraId="5AF39AB1" w14:textId="77777777" w:rsidR="001041D3" w:rsidRDefault="001041D3" w:rsidP="001041D3">
      <w:pPr>
        <w:jc w:val="both"/>
      </w:pPr>
    </w:p>
    <w:p w14:paraId="58868FDA" w14:textId="3D497C28" w:rsidR="001041D3" w:rsidRDefault="001041D3" w:rsidP="001041D3">
      <w:pPr>
        <w:jc w:val="both"/>
        <w:rPr>
          <w:b/>
        </w:rPr>
      </w:pPr>
      <w:r w:rsidRPr="001041D3">
        <w:rPr>
          <w:b/>
        </w:rPr>
        <w:t>SINOPSIS</w:t>
      </w:r>
    </w:p>
    <w:p w14:paraId="1EFA30EE" w14:textId="77777777" w:rsidR="001041D3" w:rsidRPr="001041D3" w:rsidRDefault="001041D3" w:rsidP="001041D3">
      <w:pPr>
        <w:jc w:val="both"/>
        <w:rPr>
          <w:b/>
        </w:rPr>
      </w:pPr>
    </w:p>
    <w:p w14:paraId="39389D7B" w14:textId="77777777" w:rsidR="001041D3" w:rsidRDefault="001041D3" w:rsidP="001041D3">
      <w:pPr>
        <w:ind w:firstLine="708"/>
        <w:jc w:val="both"/>
      </w:pPr>
      <w:r w:rsidRPr="00392DEE">
        <w:t xml:space="preserve">Coronavirus ya habíamos tenido con anterioridad, pero sus consecuencias nunca habían sido tan graves. Los coronavirus son una familia de virus muy antigua y muy extensa que suele habitar en murciélagos y algunos tipos de aves. Sin embargo, solo algunos de estos virus afectan a los humanos con mayor o menor gravedad. </w:t>
      </w:r>
    </w:p>
    <w:p w14:paraId="4BFE441C" w14:textId="77777777" w:rsidR="001041D3" w:rsidRPr="00392DEE" w:rsidRDefault="001041D3" w:rsidP="001041D3">
      <w:pPr>
        <w:ind w:firstLine="708"/>
        <w:jc w:val="both"/>
      </w:pPr>
      <w:r w:rsidRPr="00392DEE">
        <w:t>Desde el 2003 conocemos los estragos de un síndrome respiratorio agudo y grave, el SARS Cov1. El nuevo coronavirus que ha arrasado por todo el planeta ha tomado el mismo nombre con numeración co</w:t>
      </w:r>
      <w:r>
        <w:t>rrelativa, SARS C</w:t>
      </w:r>
      <w:r w:rsidRPr="00392DEE">
        <w:t xml:space="preserve">ov2. La enfermedad que provoca el virus en los humanos es la Covid19, la d viene de </w:t>
      </w:r>
      <w:proofErr w:type="spellStart"/>
      <w:r w:rsidRPr="00392DEE">
        <w:rPr>
          <w:i/>
        </w:rPr>
        <w:t>disease</w:t>
      </w:r>
      <w:proofErr w:type="spellEnd"/>
      <w:r w:rsidRPr="00392DEE">
        <w:t>, enfermedad en inglés.</w:t>
      </w:r>
    </w:p>
    <w:p w14:paraId="5B40FCE6" w14:textId="77777777" w:rsidR="001041D3" w:rsidRDefault="001041D3" w:rsidP="001041D3">
      <w:pPr>
        <w:jc w:val="both"/>
        <w:rPr>
          <w:b/>
          <w:bCs/>
        </w:rPr>
      </w:pPr>
    </w:p>
    <w:p w14:paraId="187072A9" w14:textId="77777777" w:rsidR="001041D3" w:rsidRPr="0010793E" w:rsidRDefault="001041D3" w:rsidP="001041D3">
      <w:pPr>
        <w:ind w:firstLine="708"/>
        <w:jc w:val="both"/>
      </w:pPr>
      <w:r>
        <w:t>Pasará todavía algún tiempo hasta que sepamos con certeza cómo este coronavirus ha llegado tan lejos. Cómo pasó de los murciélagos a los humanos, por dónde viajó y qué mutaciones sufrió. Lo que sabemos es que ha afectado y afectará a millones de personas en el mundo. Por eso son tan importantes la salud pública y las recomendaciones de los expertos, siempre, no solo en tiempos de pandemia.</w:t>
      </w:r>
    </w:p>
    <w:p w14:paraId="6732F1B2" w14:textId="77777777" w:rsidR="001041D3" w:rsidRDefault="001041D3" w:rsidP="001041D3">
      <w:pPr>
        <w:jc w:val="both"/>
        <w:rPr>
          <w:b/>
          <w:bCs/>
        </w:rPr>
      </w:pPr>
    </w:p>
    <w:p w14:paraId="5F10EFC9" w14:textId="77777777" w:rsidR="001041D3" w:rsidRDefault="001041D3" w:rsidP="001041D3">
      <w:pPr>
        <w:ind w:firstLine="708"/>
        <w:jc w:val="both"/>
      </w:pPr>
      <w:r>
        <w:t>En momentos de crisis tan profundas es difícil tomar las decisiones correctas y es fácil criticar a quienes las tienen que tomar. El exceso de información, el miedo y, en ocasiones, la falta de rigor, generan confusión y crispación. Las estrategias científicas son las que son y tenemos nuestras esperanzas puestas en ellas.</w:t>
      </w:r>
    </w:p>
    <w:p w14:paraId="286F3A51" w14:textId="77777777" w:rsidR="001041D3" w:rsidRDefault="001041D3" w:rsidP="001041D3">
      <w:pPr>
        <w:jc w:val="both"/>
        <w:rPr>
          <w:b/>
          <w:bCs/>
        </w:rPr>
      </w:pPr>
    </w:p>
    <w:p w14:paraId="539A2317" w14:textId="77777777" w:rsidR="001041D3" w:rsidRDefault="001041D3" w:rsidP="001041D3">
      <w:pPr>
        <w:ind w:firstLine="708"/>
        <w:jc w:val="both"/>
      </w:pPr>
      <w:bookmarkStart w:id="0" w:name="_GoBack"/>
      <w:bookmarkEnd w:id="0"/>
      <w:r>
        <w:t>Mientras llega la ansiada vacuna nos adaptamos a unas nuevas reglas del juego basadas en el sentido común, la prevención y la protección de la sanidad pública para evitar que se repitan los colapsos y para que todos podamos tener acceso a cuidados de calidad.</w:t>
      </w:r>
    </w:p>
    <w:p w14:paraId="4E82695E" w14:textId="77777777" w:rsidR="001041D3" w:rsidRPr="004B6B30" w:rsidRDefault="001041D3" w:rsidP="001041D3">
      <w:pPr>
        <w:ind w:left="709"/>
      </w:pPr>
    </w:p>
    <w:sectPr w:rsidR="001041D3" w:rsidRPr="004B6B30" w:rsidSect="00CD5AD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1DF0"/>
    <w:multiLevelType w:val="hybridMultilevel"/>
    <w:tmpl w:val="23FE10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F03ED"/>
    <w:multiLevelType w:val="hybridMultilevel"/>
    <w:tmpl w:val="91B425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144F8"/>
    <w:multiLevelType w:val="hybridMultilevel"/>
    <w:tmpl w:val="23FE10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A5ADC"/>
    <w:multiLevelType w:val="hybridMultilevel"/>
    <w:tmpl w:val="4DE478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190668"/>
    <w:multiLevelType w:val="hybridMultilevel"/>
    <w:tmpl w:val="FC329A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56F1B"/>
    <w:multiLevelType w:val="hybridMultilevel"/>
    <w:tmpl w:val="FD9E2F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039DC"/>
    <w:multiLevelType w:val="hybridMultilevel"/>
    <w:tmpl w:val="DE445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2B7FBB"/>
    <w:multiLevelType w:val="hybridMultilevel"/>
    <w:tmpl w:val="E3FC00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C32F16"/>
    <w:multiLevelType w:val="hybridMultilevel"/>
    <w:tmpl w:val="23FE10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97FA9"/>
    <w:multiLevelType w:val="hybridMultilevel"/>
    <w:tmpl w:val="B12686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E94908"/>
    <w:multiLevelType w:val="hybridMultilevel"/>
    <w:tmpl w:val="23FE10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02AED"/>
    <w:multiLevelType w:val="hybridMultilevel"/>
    <w:tmpl w:val="FE187F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D0189A"/>
    <w:multiLevelType w:val="hybridMultilevel"/>
    <w:tmpl w:val="F61C2A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4B7825"/>
    <w:multiLevelType w:val="hybridMultilevel"/>
    <w:tmpl w:val="D7AC74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F478E0"/>
    <w:multiLevelType w:val="hybridMultilevel"/>
    <w:tmpl w:val="09DCC1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1A2E49"/>
    <w:multiLevelType w:val="hybridMultilevel"/>
    <w:tmpl w:val="F0A816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EB3F53"/>
    <w:multiLevelType w:val="hybridMultilevel"/>
    <w:tmpl w:val="23FE10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607C7E"/>
    <w:multiLevelType w:val="hybridMultilevel"/>
    <w:tmpl w:val="81900F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30EEF"/>
    <w:multiLevelType w:val="hybridMultilevel"/>
    <w:tmpl w:val="23FE10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941DD"/>
    <w:multiLevelType w:val="hybridMultilevel"/>
    <w:tmpl w:val="2062BA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6F4642"/>
    <w:multiLevelType w:val="hybridMultilevel"/>
    <w:tmpl w:val="BE1261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3A2298"/>
    <w:multiLevelType w:val="hybridMultilevel"/>
    <w:tmpl w:val="23FE10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10736D"/>
    <w:multiLevelType w:val="hybridMultilevel"/>
    <w:tmpl w:val="E71CB7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7174C2"/>
    <w:multiLevelType w:val="hybridMultilevel"/>
    <w:tmpl w:val="23FE10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246588"/>
    <w:multiLevelType w:val="hybridMultilevel"/>
    <w:tmpl w:val="999C72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6C0AD9"/>
    <w:multiLevelType w:val="hybridMultilevel"/>
    <w:tmpl w:val="23FE10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058E3"/>
    <w:multiLevelType w:val="hybridMultilevel"/>
    <w:tmpl w:val="EBE095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0559D"/>
    <w:multiLevelType w:val="hybridMultilevel"/>
    <w:tmpl w:val="E0C45A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AC6038"/>
    <w:multiLevelType w:val="hybridMultilevel"/>
    <w:tmpl w:val="6FEE96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2C65AF"/>
    <w:multiLevelType w:val="hybridMultilevel"/>
    <w:tmpl w:val="C106A1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8B691E"/>
    <w:multiLevelType w:val="hybridMultilevel"/>
    <w:tmpl w:val="1A1AB8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997362"/>
    <w:multiLevelType w:val="hybridMultilevel"/>
    <w:tmpl w:val="BE1261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A48B5"/>
    <w:multiLevelType w:val="hybridMultilevel"/>
    <w:tmpl w:val="296215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EE6692"/>
    <w:multiLevelType w:val="hybridMultilevel"/>
    <w:tmpl w:val="99D4F5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3F75DC"/>
    <w:multiLevelType w:val="hybridMultilevel"/>
    <w:tmpl w:val="B6D20C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5A3FD5"/>
    <w:multiLevelType w:val="hybridMultilevel"/>
    <w:tmpl w:val="044C2F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1F013E"/>
    <w:multiLevelType w:val="hybridMultilevel"/>
    <w:tmpl w:val="3C7AA1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4E6DB9"/>
    <w:multiLevelType w:val="hybridMultilevel"/>
    <w:tmpl w:val="F6A826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DD2116"/>
    <w:multiLevelType w:val="hybridMultilevel"/>
    <w:tmpl w:val="0680D14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4"/>
  </w:num>
  <w:num w:numId="3">
    <w:abstractNumId w:val="32"/>
  </w:num>
  <w:num w:numId="4">
    <w:abstractNumId w:val="11"/>
  </w:num>
  <w:num w:numId="5">
    <w:abstractNumId w:val="15"/>
  </w:num>
  <w:num w:numId="6">
    <w:abstractNumId w:val="14"/>
  </w:num>
  <w:num w:numId="7">
    <w:abstractNumId w:val="24"/>
  </w:num>
  <w:num w:numId="8">
    <w:abstractNumId w:val="30"/>
  </w:num>
  <w:num w:numId="9">
    <w:abstractNumId w:val="22"/>
  </w:num>
  <w:num w:numId="10">
    <w:abstractNumId w:val="19"/>
  </w:num>
  <w:num w:numId="11">
    <w:abstractNumId w:val="3"/>
  </w:num>
  <w:num w:numId="12">
    <w:abstractNumId w:val="36"/>
  </w:num>
  <w:num w:numId="13">
    <w:abstractNumId w:val="7"/>
  </w:num>
  <w:num w:numId="14">
    <w:abstractNumId w:val="35"/>
  </w:num>
  <w:num w:numId="15">
    <w:abstractNumId w:val="12"/>
  </w:num>
  <w:num w:numId="16">
    <w:abstractNumId w:val="1"/>
  </w:num>
  <w:num w:numId="17">
    <w:abstractNumId w:val="6"/>
  </w:num>
  <w:num w:numId="18">
    <w:abstractNumId w:val="13"/>
  </w:num>
  <w:num w:numId="19">
    <w:abstractNumId w:val="33"/>
  </w:num>
  <w:num w:numId="20">
    <w:abstractNumId w:val="4"/>
  </w:num>
  <w:num w:numId="21">
    <w:abstractNumId w:val="20"/>
  </w:num>
  <w:num w:numId="22">
    <w:abstractNumId w:val="16"/>
  </w:num>
  <w:num w:numId="23">
    <w:abstractNumId w:val="18"/>
  </w:num>
  <w:num w:numId="24">
    <w:abstractNumId w:val="37"/>
  </w:num>
  <w:num w:numId="25">
    <w:abstractNumId w:val="10"/>
  </w:num>
  <w:num w:numId="26">
    <w:abstractNumId w:val="28"/>
  </w:num>
  <w:num w:numId="27">
    <w:abstractNumId w:val="29"/>
  </w:num>
  <w:num w:numId="28">
    <w:abstractNumId w:val="21"/>
  </w:num>
  <w:num w:numId="29">
    <w:abstractNumId w:val="27"/>
  </w:num>
  <w:num w:numId="30">
    <w:abstractNumId w:val="26"/>
  </w:num>
  <w:num w:numId="31">
    <w:abstractNumId w:val="2"/>
  </w:num>
  <w:num w:numId="32">
    <w:abstractNumId w:val="8"/>
  </w:num>
  <w:num w:numId="33">
    <w:abstractNumId w:val="23"/>
  </w:num>
  <w:num w:numId="34">
    <w:abstractNumId w:val="25"/>
  </w:num>
  <w:num w:numId="35">
    <w:abstractNumId w:val="38"/>
  </w:num>
  <w:num w:numId="36">
    <w:abstractNumId w:val="17"/>
  </w:num>
  <w:num w:numId="37">
    <w:abstractNumId w:val="5"/>
  </w:num>
  <w:num w:numId="38">
    <w:abstractNumId w:val="0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0B"/>
    <w:rsid w:val="000717B6"/>
    <w:rsid w:val="00081670"/>
    <w:rsid w:val="00091A48"/>
    <w:rsid w:val="0009626B"/>
    <w:rsid w:val="001041D3"/>
    <w:rsid w:val="0013367D"/>
    <w:rsid w:val="001367C4"/>
    <w:rsid w:val="00162A4D"/>
    <w:rsid w:val="001932FA"/>
    <w:rsid w:val="00194A73"/>
    <w:rsid w:val="001B2532"/>
    <w:rsid w:val="001B5D2F"/>
    <w:rsid w:val="001C124B"/>
    <w:rsid w:val="00210E45"/>
    <w:rsid w:val="0021581C"/>
    <w:rsid w:val="002252E5"/>
    <w:rsid w:val="002D338A"/>
    <w:rsid w:val="002F5709"/>
    <w:rsid w:val="003442E0"/>
    <w:rsid w:val="00365B02"/>
    <w:rsid w:val="003919EA"/>
    <w:rsid w:val="0039445A"/>
    <w:rsid w:val="003C0A91"/>
    <w:rsid w:val="003D4E63"/>
    <w:rsid w:val="00412699"/>
    <w:rsid w:val="00415FA0"/>
    <w:rsid w:val="0041741A"/>
    <w:rsid w:val="00421CD4"/>
    <w:rsid w:val="00442F44"/>
    <w:rsid w:val="004469A8"/>
    <w:rsid w:val="00466F02"/>
    <w:rsid w:val="00476703"/>
    <w:rsid w:val="004825BB"/>
    <w:rsid w:val="004927A7"/>
    <w:rsid w:val="004B6B30"/>
    <w:rsid w:val="004E25B7"/>
    <w:rsid w:val="00506C17"/>
    <w:rsid w:val="005254D6"/>
    <w:rsid w:val="00587C31"/>
    <w:rsid w:val="00596446"/>
    <w:rsid w:val="005F5A47"/>
    <w:rsid w:val="00607C6A"/>
    <w:rsid w:val="00642F5E"/>
    <w:rsid w:val="00667723"/>
    <w:rsid w:val="0069775B"/>
    <w:rsid w:val="006A15DC"/>
    <w:rsid w:val="006A446E"/>
    <w:rsid w:val="006C6B09"/>
    <w:rsid w:val="006E1EF0"/>
    <w:rsid w:val="006F5D64"/>
    <w:rsid w:val="007324E8"/>
    <w:rsid w:val="00797469"/>
    <w:rsid w:val="007B2B6D"/>
    <w:rsid w:val="007B5814"/>
    <w:rsid w:val="007D473E"/>
    <w:rsid w:val="007E6C1B"/>
    <w:rsid w:val="007F49AC"/>
    <w:rsid w:val="008061DF"/>
    <w:rsid w:val="00814C71"/>
    <w:rsid w:val="00816520"/>
    <w:rsid w:val="00846B1B"/>
    <w:rsid w:val="00863B6F"/>
    <w:rsid w:val="008C55A2"/>
    <w:rsid w:val="00903045"/>
    <w:rsid w:val="0094250E"/>
    <w:rsid w:val="00955C6A"/>
    <w:rsid w:val="009920A0"/>
    <w:rsid w:val="009A1062"/>
    <w:rsid w:val="009D25EB"/>
    <w:rsid w:val="009E7D37"/>
    <w:rsid w:val="009F23ED"/>
    <w:rsid w:val="009F2637"/>
    <w:rsid w:val="009F70C8"/>
    <w:rsid w:val="00A27B13"/>
    <w:rsid w:val="00A6267E"/>
    <w:rsid w:val="00A77C38"/>
    <w:rsid w:val="00A86342"/>
    <w:rsid w:val="00A93590"/>
    <w:rsid w:val="00AE55DE"/>
    <w:rsid w:val="00AF10DA"/>
    <w:rsid w:val="00B3000B"/>
    <w:rsid w:val="00B31666"/>
    <w:rsid w:val="00B66576"/>
    <w:rsid w:val="00B67E02"/>
    <w:rsid w:val="00BA366E"/>
    <w:rsid w:val="00BB58F8"/>
    <w:rsid w:val="00BF1022"/>
    <w:rsid w:val="00C166A7"/>
    <w:rsid w:val="00C75DC5"/>
    <w:rsid w:val="00C87B7F"/>
    <w:rsid w:val="00CD5AD5"/>
    <w:rsid w:val="00CD6AAB"/>
    <w:rsid w:val="00CF3050"/>
    <w:rsid w:val="00D14EF5"/>
    <w:rsid w:val="00D15AF5"/>
    <w:rsid w:val="00D24E55"/>
    <w:rsid w:val="00D4303E"/>
    <w:rsid w:val="00E03FC0"/>
    <w:rsid w:val="00E107C4"/>
    <w:rsid w:val="00E12BEE"/>
    <w:rsid w:val="00E22B35"/>
    <w:rsid w:val="00E42751"/>
    <w:rsid w:val="00E74DDA"/>
    <w:rsid w:val="00E9137B"/>
    <w:rsid w:val="00EA1E79"/>
    <w:rsid w:val="00EA443B"/>
    <w:rsid w:val="00EA5D79"/>
    <w:rsid w:val="00F36C15"/>
    <w:rsid w:val="00F64998"/>
    <w:rsid w:val="00FA216D"/>
    <w:rsid w:val="00FA7E3D"/>
    <w:rsid w:val="00FE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A446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6C1B"/>
    <w:pPr>
      <w:ind w:left="720"/>
      <w:contextualSpacing/>
    </w:pPr>
  </w:style>
  <w:style w:type="character" w:styleId="Enfasis">
    <w:name w:val="Emphasis"/>
    <w:basedOn w:val="Fuentedeprrafopredeter"/>
    <w:uiPriority w:val="20"/>
    <w:qFormat/>
    <w:rsid w:val="00B66576"/>
    <w:rPr>
      <w:i/>
      <w:iCs/>
    </w:rPr>
  </w:style>
  <w:style w:type="character" w:styleId="Textoennegrita">
    <w:name w:val="Strong"/>
    <w:basedOn w:val="Fuentedeprrafopredeter"/>
    <w:uiPriority w:val="22"/>
    <w:qFormat/>
    <w:rsid w:val="007B581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6C1B"/>
    <w:pPr>
      <w:ind w:left="720"/>
      <w:contextualSpacing/>
    </w:pPr>
  </w:style>
  <w:style w:type="character" w:styleId="Enfasis">
    <w:name w:val="Emphasis"/>
    <w:basedOn w:val="Fuentedeprrafopredeter"/>
    <w:uiPriority w:val="20"/>
    <w:qFormat/>
    <w:rsid w:val="00B66576"/>
    <w:rPr>
      <w:i/>
      <w:iCs/>
    </w:rPr>
  </w:style>
  <w:style w:type="character" w:styleId="Textoennegrita">
    <w:name w:val="Strong"/>
    <w:basedOn w:val="Fuentedeprrafopredeter"/>
    <w:uiPriority w:val="22"/>
    <w:qFormat/>
    <w:rsid w:val="007B58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1697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taus .</dc:creator>
  <cp:keywords/>
  <dc:description/>
  <cp:lastModifiedBy>toni medall</cp:lastModifiedBy>
  <cp:revision>2</cp:revision>
  <dcterms:created xsi:type="dcterms:W3CDTF">2020-10-14T12:01:00Z</dcterms:created>
  <dcterms:modified xsi:type="dcterms:W3CDTF">2020-10-14T12:01:00Z</dcterms:modified>
  <cp:category/>
</cp:coreProperties>
</file>